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03-06/2022/1960Д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а/д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96К-068 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"Р-215 Астрахань-Кочубей-Кизляр-Махачкала, подъезд к г. Грозный" к селению Азамат-Юрт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объездная трасса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объездная трасса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"Р-215 Астрахань-Кочубей-Кизляр-Махачкала, подъезд к г. Грозный" к селению Азамат-Юрт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96К-068 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а/д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